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5C" w:rsidRDefault="002F0C5C" w:rsidP="001A029C">
      <w:pPr>
        <w:jc w:val="both"/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Look w:val="00A0"/>
      </w:tblPr>
      <w:tblGrid>
        <w:gridCol w:w="7054"/>
        <w:gridCol w:w="2517"/>
      </w:tblGrid>
      <w:tr w:rsidR="002F0C5C" w:rsidRPr="00AE381E">
        <w:tc>
          <w:tcPr>
            <w:tcW w:w="7054" w:type="dxa"/>
          </w:tcPr>
          <w:p w:rsidR="002F0C5C" w:rsidRPr="00AE381E" w:rsidRDefault="002F0C5C" w:rsidP="00F16910">
            <w:pPr>
              <w:rPr>
                <w:rFonts w:ascii="Arial" w:hAnsi="Arial" w:cs="Arial"/>
                <w:b/>
                <w:bCs/>
                <w:color w:val="0B308C"/>
              </w:rPr>
            </w:pPr>
            <w:r w:rsidRPr="00AE381E">
              <w:rPr>
                <w:rFonts w:ascii="Arial" w:hAnsi="Arial" w:cs="Arial"/>
                <w:b/>
                <w:bCs/>
                <w:color w:val="0B308C"/>
              </w:rPr>
              <w:t>ПРЕСС-РЕЛИЗ</w:t>
            </w:r>
          </w:p>
          <w:p w:rsidR="002F0C5C" w:rsidRPr="00C122E1" w:rsidRDefault="00745DB2" w:rsidP="00D27911">
            <w:pPr>
              <w:rPr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B308C"/>
              </w:rPr>
              <w:t>1</w:t>
            </w:r>
            <w:r w:rsidR="00D27911">
              <w:rPr>
                <w:rFonts w:ascii="Arial" w:hAnsi="Arial" w:cs="Arial"/>
                <w:color w:val="0B308C"/>
              </w:rPr>
              <w:t>8</w:t>
            </w:r>
            <w:r>
              <w:rPr>
                <w:rFonts w:ascii="Arial" w:hAnsi="Arial" w:cs="Arial"/>
                <w:color w:val="0B308C"/>
              </w:rPr>
              <w:t xml:space="preserve"> мая </w:t>
            </w:r>
            <w:r w:rsidR="002F0C5C" w:rsidRPr="004E5D55">
              <w:rPr>
                <w:rFonts w:ascii="Arial" w:hAnsi="Arial" w:cs="Arial"/>
                <w:color w:val="0B308C"/>
              </w:rPr>
              <w:t>20</w:t>
            </w:r>
            <w:r w:rsidR="002F0C5C">
              <w:rPr>
                <w:rFonts w:ascii="Arial" w:hAnsi="Arial" w:cs="Arial"/>
                <w:color w:val="0B308C"/>
              </w:rPr>
              <w:t>20</w:t>
            </w:r>
          </w:p>
        </w:tc>
        <w:tc>
          <w:tcPr>
            <w:tcW w:w="2517" w:type="dxa"/>
          </w:tcPr>
          <w:p w:rsidR="002F0C5C" w:rsidRPr="00AE381E" w:rsidRDefault="00D13B52" w:rsidP="00F16910">
            <w:pPr>
              <w:spacing w:before="120" w:after="120" w:line="288" w:lineRule="auto"/>
              <w:rPr>
                <w:b/>
                <w:bCs/>
              </w:rPr>
            </w:pPr>
            <w:r w:rsidRPr="00D13B5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margin-left:35pt;margin-top:.75pt;width:99pt;height:48.05pt;z-index:251657216;visibility:visible;mso-position-horizontal-relative:text;mso-position-vertical-relative:text" wrapcoords="-164 0 -164 21262 21600 21262 21600 0 -164 0">
                  <v:imagedata r:id="rId6" o:title=""/>
                  <w10:wrap type="through"/>
                </v:shape>
              </w:pict>
            </w:r>
          </w:p>
        </w:tc>
      </w:tr>
      <w:tr w:rsidR="002F0C5C" w:rsidRPr="00AE381E">
        <w:trPr>
          <w:trHeight w:val="301"/>
        </w:trPr>
        <w:tc>
          <w:tcPr>
            <w:tcW w:w="9571" w:type="dxa"/>
            <w:gridSpan w:val="2"/>
          </w:tcPr>
          <w:p w:rsidR="002F0C5C" w:rsidRPr="00AE381E" w:rsidRDefault="00D13B52" w:rsidP="00F16910">
            <w:pPr>
              <w:spacing w:before="120" w:after="120" w:line="288" w:lineRule="auto"/>
              <w:rPr>
                <w:b/>
                <w:bCs/>
                <w:sz w:val="12"/>
                <w:szCs w:val="12"/>
              </w:rPr>
            </w:pPr>
            <w:r w:rsidRPr="00D13B52">
              <w:rPr>
                <w:noProof/>
              </w:rPr>
              <w:pict>
                <v:line id="Прямая соединительная линия 1" o:spid="_x0000_s1027" style="position:absolute;flip:x;z-index:251658240;visibility:visible;mso-position-horizontal-relative:text;mso-position-vertical-relative:text" from="-5.15pt,0" to="349.7pt,0" strokecolor="#0b308c" strokeweight="2pt">
                  <v:shadow opacity="24903f" origin=",.5" offset="0,.55556mm"/>
                </v:line>
              </w:pict>
            </w:r>
          </w:p>
        </w:tc>
      </w:tr>
    </w:tbl>
    <w:p w:rsidR="002F0C5C" w:rsidRDefault="002F0C5C" w:rsidP="001936CD">
      <w:pPr>
        <w:spacing w:after="120"/>
        <w:jc w:val="both"/>
        <w:rPr>
          <w:b/>
          <w:bCs/>
          <w:sz w:val="28"/>
          <w:szCs w:val="28"/>
        </w:rPr>
      </w:pPr>
      <w:r w:rsidRPr="00F564B9">
        <w:rPr>
          <w:b/>
          <w:bCs/>
          <w:sz w:val="28"/>
          <w:szCs w:val="28"/>
        </w:rPr>
        <w:t xml:space="preserve">Югорские почтовики </w:t>
      </w:r>
      <w:r w:rsidR="00553FAA">
        <w:rPr>
          <w:b/>
          <w:bCs/>
          <w:sz w:val="28"/>
          <w:szCs w:val="28"/>
        </w:rPr>
        <w:t xml:space="preserve">открыли сезон </w:t>
      </w:r>
      <w:r w:rsidRPr="00F564B9">
        <w:rPr>
          <w:b/>
          <w:bCs/>
          <w:sz w:val="28"/>
          <w:szCs w:val="28"/>
        </w:rPr>
        <w:t>речной навигации</w:t>
      </w:r>
    </w:p>
    <w:p w:rsidR="002F0C5C" w:rsidRPr="00553FAA" w:rsidRDefault="00745DB2" w:rsidP="001936CD">
      <w:pPr>
        <w:spacing w:after="120"/>
        <w:jc w:val="both"/>
        <w:rPr>
          <w:b/>
          <w:bCs/>
          <w:color w:val="FF0000"/>
          <w:shd w:val="clear" w:color="auto" w:fill="FFFFFF"/>
        </w:rPr>
      </w:pPr>
      <w:r>
        <w:rPr>
          <w:b/>
          <w:bCs/>
        </w:rPr>
        <w:t>В Ханты-Мансийском округе открылся сезон речной навигации. В конце апреля сотрудники Почты России по Югре успешно з</w:t>
      </w:r>
      <w:r w:rsidR="002F0C5C">
        <w:rPr>
          <w:b/>
          <w:bCs/>
        </w:rPr>
        <w:t>аверш</w:t>
      </w:r>
      <w:r>
        <w:rPr>
          <w:b/>
          <w:bCs/>
        </w:rPr>
        <w:t xml:space="preserve">или </w:t>
      </w:r>
      <w:r w:rsidR="002F0C5C">
        <w:rPr>
          <w:b/>
          <w:bCs/>
        </w:rPr>
        <w:t xml:space="preserve">весенний </w:t>
      </w:r>
      <w:r w:rsidR="002F0C5C" w:rsidRPr="002403FA">
        <w:rPr>
          <w:b/>
          <w:bCs/>
        </w:rPr>
        <w:t>сезон</w:t>
      </w:r>
      <w:r>
        <w:rPr>
          <w:b/>
          <w:bCs/>
        </w:rPr>
        <w:t xml:space="preserve">, </w:t>
      </w:r>
      <w:r w:rsidR="002F0C5C">
        <w:rPr>
          <w:b/>
          <w:bCs/>
        </w:rPr>
        <w:t>пересе</w:t>
      </w:r>
      <w:r>
        <w:rPr>
          <w:b/>
          <w:bCs/>
        </w:rPr>
        <w:t xml:space="preserve">в </w:t>
      </w:r>
      <w:r w:rsidR="002F0C5C">
        <w:rPr>
          <w:b/>
          <w:bCs/>
        </w:rPr>
        <w:t xml:space="preserve">с авиатранспорта </w:t>
      </w:r>
      <w:r w:rsidR="002F0C5C" w:rsidRPr="002403FA">
        <w:rPr>
          <w:b/>
          <w:bCs/>
        </w:rPr>
        <w:t xml:space="preserve">на </w:t>
      </w:r>
      <w:r w:rsidR="002F0C5C">
        <w:rPr>
          <w:b/>
          <w:bCs/>
          <w:shd w:val="clear" w:color="auto" w:fill="FFFFFF"/>
        </w:rPr>
        <w:t>речные суда</w:t>
      </w:r>
      <w:r>
        <w:rPr>
          <w:b/>
          <w:bCs/>
          <w:shd w:val="clear" w:color="auto" w:fill="FFFFFF"/>
        </w:rPr>
        <w:t xml:space="preserve">, которыми в летне-осенний период будут </w:t>
      </w:r>
      <w:r w:rsidR="00AE31FE">
        <w:rPr>
          <w:b/>
          <w:bCs/>
          <w:shd w:val="clear" w:color="auto" w:fill="FFFFFF"/>
        </w:rPr>
        <w:t>доставляться</w:t>
      </w:r>
      <w:r>
        <w:rPr>
          <w:b/>
          <w:bCs/>
          <w:shd w:val="clear" w:color="auto" w:fill="FFFFFF"/>
        </w:rPr>
        <w:t xml:space="preserve"> почтовые грузы в самые удаленные </w:t>
      </w:r>
      <w:r w:rsidR="00AE31FE">
        <w:rPr>
          <w:b/>
          <w:bCs/>
          <w:shd w:val="clear" w:color="auto" w:fill="FFFFFF"/>
        </w:rPr>
        <w:t>уголки</w:t>
      </w:r>
      <w:r>
        <w:rPr>
          <w:b/>
          <w:bCs/>
          <w:shd w:val="clear" w:color="auto" w:fill="FFFFFF"/>
        </w:rPr>
        <w:t xml:space="preserve"> округа</w:t>
      </w:r>
      <w:r w:rsidR="002F0C5C">
        <w:rPr>
          <w:b/>
          <w:bCs/>
          <w:shd w:val="clear" w:color="auto" w:fill="FFFFFF"/>
        </w:rPr>
        <w:t xml:space="preserve">. </w:t>
      </w:r>
      <w:r w:rsidR="00553FAA">
        <w:rPr>
          <w:b/>
          <w:bCs/>
          <w:shd w:val="clear" w:color="auto" w:fill="FFFFFF"/>
        </w:rPr>
        <w:t xml:space="preserve">Первый </w:t>
      </w:r>
      <w:r w:rsidR="00AE31FE" w:rsidRPr="00EE45A9">
        <w:rPr>
          <w:b/>
          <w:bCs/>
          <w:shd w:val="clear" w:color="auto" w:fill="FFFFFF"/>
        </w:rPr>
        <w:t xml:space="preserve">в этом </w:t>
      </w:r>
      <w:r w:rsidR="00F0592B">
        <w:rPr>
          <w:b/>
          <w:bCs/>
          <w:shd w:val="clear" w:color="auto" w:fill="FFFFFF"/>
        </w:rPr>
        <w:t>сезоне</w:t>
      </w:r>
      <w:r w:rsidR="00AE31FE" w:rsidRPr="00EE45A9">
        <w:rPr>
          <w:b/>
          <w:bCs/>
          <w:shd w:val="clear" w:color="auto" w:fill="FFFFFF"/>
        </w:rPr>
        <w:t xml:space="preserve"> </w:t>
      </w:r>
      <w:r w:rsidR="00553FAA" w:rsidRPr="00EE45A9">
        <w:rPr>
          <w:b/>
          <w:bCs/>
          <w:shd w:val="clear" w:color="auto" w:fill="FFFFFF"/>
        </w:rPr>
        <w:t xml:space="preserve">почтовый рейс </w:t>
      </w:r>
      <w:r w:rsidR="00293DB0">
        <w:rPr>
          <w:b/>
          <w:bCs/>
          <w:shd w:val="clear" w:color="auto" w:fill="FFFFFF"/>
        </w:rPr>
        <w:t xml:space="preserve">по реке </w:t>
      </w:r>
      <w:r w:rsidR="00293DB0" w:rsidRPr="00EE45A9">
        <w:rPr>
          <w:b/>
          <w:bCs/>
          <w:shd w:val="clear" w:color="auto" w:fill="FFFFFF"/>
        </w:rPr>
        <w:t>Иртыш</w:t>
      </w:r>
      <w:r w:rsidR="00293DB0">
        <w:rPr>
          <w:b/>
          <w:bCs/>
          <w:shd w:val="clear" w:color="auto" w:fill="FFFFFF"/>
        </w:rPr>
        <w:t xml:space="preserve"> </w:t>
      </w:r>
      <w:r w:rsidR="001258FF">
        <w:rPr>
          <w:b/>
          <w:bCs/>
          <w:shd w:val="clear" w:color="auto" w:fill="FFFFFF"/>
        </w:rPr>
        <w:t xml:space="preserve">был совершен в Ханты-Мансийском районе по маршруту </w:t>
      </w:r>
      <w:r w:rsidR="00F0592B">
        <w:rPr>
          <w:b/>
          <w:bCs/>
          <w:shd w:val="clear" w:color="auto" w:fill="FFFFFF"/>
        </w:rPr>
        <w:t>Тюли-</w:t>
      </w:r>
      <w:r w:rsidR="00F0592B" w:rsidRPr="00F0592B">
        <w:rPr>
          <w:b/>
          <w:shd w:val="clear" w:color="auto" w:fill="FFFFFF"/>
        </w:rPr>
        <w:t>Выкатной</w:t>
      </w:r>
      <w:r w:rsidR="00A45B3C" w:rsidRPr="00F0592B">
        <w:rPr>
          <w:b/>
          <w:bCs/>
          <w:shd w:val="clear" w:color="auto" w:fill="FFFFFF"/>
        </w:rPr>
        <w:t>-</w:t>
      </w:r>
      <w:r w:rsidR="00F0592B" w:rsidRPr="00F0592B">
        <w:rPr>
          <w:b/>
          <w:shd w:val="clear" w:color="auto" w:fill="FFFFFF"/>
        </w:rPr>
        <w:t>Реполово</w:t>
      </w:r>
      <w:r w:rsidR="00A45B3C" w:rsidRPr="00F0592B">
        <w:rPr>
          <w:b/>
          <w:bCs/>
          <w:shd w:val="clear" w:color="auto" w:fill="FFFFFF"/>
        </w:rPr>
        <w:t>-Сибирский-</w:t>
      </w:r>
      <w:r w:rsidR="00F0592B" w:rsidRPr="00F0592B">
        <w:rPr>
          <w:b/>
          <w:shd w:val="clear" w:color="auto" w:fill="FFFFFF"/>
        </w:rPr>
        <w:t>Цингалы</w:t>
      </w:r>
      <w:r w:rsidR="001258FF" w:rsidRPr="00F0592B">
        <w:rPr>
          <w:b/>
          <w:bCs/>
          <w:shd w:val="clear" w:color="auto" w:fill="FFFFFF"/>
        </w:rPr>
        <w:t>.</w:t>
      </w:r>
    </w:p>
    <w:p w:rsidR="002F0C5C" w:rsidRDefault="00AE31FE" w:rsidP="001936CD">
      <w:pPr>
        <w:spacing w:after="120"/>
        <w:jc w:val="both"/>
      </w:pPr>
      <w:r>
        <w:t xml:space="preserve">За </w:t>
      </w:r>
      <w:r w:rsidRPr="00E8298A">
        <w:rPr>
          <w:shd w:val="clear" w:color="auto" w:fill="FFFFFF"/>
        </w:rPr>
        <w:t>весенн</w:t>
      </w:r>
      <w:r>
        <w:rPr>
          <w:shd w:val="clear" w:color="auto" w:fill="FFFFFF"/>
        </w:rPr>
        <w:t>ий сезон</w:t>
      </w:r>
      <w:r w:rsidRPr="00E8298A">
        <w:rPr>
          <w:shd w:val="clear" w:color="auto" w:fill="FFFFFF"/>
        </w:rPr>
        <w:t xml:space="preserve"> сотрудники окружной почты выполнили около 120</w:t>
      </w:r>
      <w:r>
        <w:rPr>
          <w:shd w:val="clear" w:color="auto" w:fill="FFFFFF"/>
        </w:rPr>
        <w:t xml:space="preserve"> авиарейсов</w:t>
      </w:r>
      <w:r w:rsidR="00F0592B">
        <w:rPr>
          <w:shd w:val="clear" w:color="auto" w:fill="FFFFFF"/>
        </w:rPr>
        <w:t xml:space="preserve"> </w:t>
      </w:r>
      <w:r w:rsidRPr="003B4448">
        <w:rPr>
          <w:shd w:val="clear" w:color="auto" w:fill="FFFFFF"/>
        </w:rPr>
        <w:t xml:space="preserve">в </w:t>
      </w:r>
      <w:r w:rsidRPr="003B4448">
        <w:rPr>
          <w:rFonts w:ascii="BaseFont" w:hAnsi="BaseFont" w:cs="BaseFont"/>
        </w:rPr>
        <w:t>труднодоступны</w:t>
      </w:r>
      <w:r w:rsidRPr="003B4448">
        <w:t>е</w:t>
      </w:r>
      <w:r w:rsidRPr="003B4448">
        <w:rPr>
          <w:rFonts w:ascii="BaseFont" w:hAnsi="BaseFont" w:cs="BaseFont"/>
        </w:rPr>
        <w:t xml:space="preserve"> поселени</w:t>
      </w:r>
      <w:r w:rsidRPr="003B4448">
        <w:t>я</w:t>
      </w:r>
      <w:r w:rsidR="00F0592B">
        <w:t xml:space="preserve"> </w:t>
      </w:r>
      <w:r>
        <w:rPr>
          <w:shd w:val="clear" w:color="auto" w:fill="FFFFFF"/>
        </w:rPr>
        <w:t xml:space="preserve">ХМАО, а также </w:t>
      </w:r>
      <w:r w:rsidRPr="00E8298A">
        <w:rPr>
          <w:shd w:val="clear" w:color="auto" w:fill="FFFFFF"/>
        </w:rPr>
        <w:t>свыше 20</w:t>
      </w:r>
      <w:r w:rsidR="00F0592B">
        <w:rPr>
          <w:shd w:val="clear" w:color="auto" w:fill="FFFFFF"/>
        </w:rPr>
        <w:t xml:space="preserve"> </w:t>
      </w:r>
      <w:r w:rsidRPr="00E8298A">
        <w:rPr>
          <w:shd w:val="clear" w:color="auto" w:fill="FFFFFF"/>
        </w:rPr>
        <w:t>рейсов судами на воздушной подушке</w:t>
      </w:r>
      <w:r w:rsidR="00D6375E">
        <w:rPr>
          <w:shd w:val="clear" w:color="auto" w:fill="FFFFFF"/>
        </w:rPr>
        <w:t xml:space="preserve">, предоставляемыми </w:t>
      </w:r>
      <w:r w:rsidR="00D6375E">
        <w:t>транспортными партнерами</w:t>
      </w:r>
      <w:r w:rsidRPr="00E8298A">
        <w:rPr>
          <w:shd w:val="clear" w:color="auto" w:fill="FFFFFF"/>
        </w:rPr>
        <w:t>.</w:t>
      </w:r>
      <w:r w:rsidR="00F0592B">
        <w:rPr>
          <w:shd w:val="clear" w:color="auto" w:fill="FFFFFF"/>
        </w:rPr>
        <w:t xml:space="preserve"> </w:t>
      </w:r>
      <w:r w:rsidR="002F0C5C">
        <w:rPr>
          <w:lang w:eastAsia="en-US"/>
        </w:rPr>
        <w:t xml:space="preserve">Доставка </w:t>
      </w:r>
      <w:r w:rsidR="00D6375E">
        <w:rPr>
          <w:lang w:eastAsia="en-US"/>
        </w:rPr>
        <w:t>п</w:t>
      </w:r>
      <w:r w:rsidR="00D6375E" w:rsidRPr="00B37925">
        <w:rPr>
          <w:shd w:val="clear" w:color="auto" w:fill="FFFFFF"/>
        </w:rPr>
        <w:t>очтовы</w:t>
      </w:r>
      <w:r w:rsidR="00D6375E">
        <w:rPr>
          <w:shd w:val="clear" w:color="auto" w:fill="FFFFFF"/>
        </w:rPr>
        <w:t>х</w:t>
      </w:r>
      <w:r w:rsidR="00D6375E" w:rsidRPr="00B37925">
        <w:rPr>
          <w:shd w:val="clear" w:color="auto" w:fill="FFFFFF"/>
        </w:rPr>
        <w:t xml:space="preserve"> груз</w:t>
      </w:r>
      <w:r w:rsidR="00D6375E">
        <w:rPr>
          <w:shd w:val="clear" w:color="auto" w:fill="FFFFFF"/>
        </w:rPr>
        <w:t xml:space="preserve">ов </w:t>
      </w:r>
      <w:r w:rsidR="00D6375E" w:rsidRPr="003B4AB0">
        <w:rPr>
          <w:rFonts w:ascii="BaseFont" w:hAnsi="BaseFont" w:cs="BaseFont"/>
        </w:rPr>
        <w:t>и товар</w:t>
      </w:r>
      <w:r w:rsidR="00D6375E">
        <w:t>ов</w:t>
      </w:r>
      <w:r w:rsidR="00D6375E" w:rsidRPr="003B4AB0">
        <w:rPr>
          <w:rFonts w:ascii="BaseFont" w:hAnsi="BaseFont" w:cs="BaseFont"/>
        </w:rPr>
        <w:t xml:space="preserve"> народного потребления</w:t>
      </w:r>
      <w:r w:rsidR="00F0592B">
        <w:rPr>
          <w:rFonts w:asciiTheme="minorHAnsi" w:hAnsiTheme="minorHAnsi" w:cs="BaseFont"/>
        </w:rPr>
        <w:t xml:space="preserve"> </w:t>
      </w:r>
      <w:r w:rsidR="00D6375E">
        <w:rPr>
          <w:shd w:val="clear" w:color="auto" w:fill="FFFFFF"/>
        </w:rPr>
        <w:t xml:space="preserve">осуществлялась в </w:t>
      </w:r>
      <w:r w:rsidR="002F0C5C" w:rsidRPr="00D15339">
        <w:t>более</w:t>
      </w:r>
      <w:r w:rsidR="002F0C5C">
        <w:t xml:space="preserve"> 30 муниципальных образований </w:t>
      </w:r>
      <w:r w:rsidR="00A45B3C" w:rsidRPr="00F0592B">
        <w:t>Ханты-Мансийского,</w:t>
      </w:r>
      <w:r w:rsidR="00F0592B">
        <w:t xml:space="preserve"> </w:t>
      </w:r>
      <w:r w:rsidR="002F0C5C" w:rsidRPr="00D15339">
        <w:t xml:space="preserve">Белоярского, Березовского, Кондинского, Октябрьского и </w:t>
      </w:r>
      <w:r w:rsidR="002F0C5C">
        <w:t>Нижне</w:t>
      </w:r>
      <w:r w:rsidR="002F0C5C" w:rsidRPr="00D15339">
        <w:t>вартовского районов</w:t>
      </w:r>
      <w:r w:rsidR="002F0C5C">
        <w:rPr>
          <w:shd w:val="clear" w:color="auto" w:fill="FFFFFF"/>
        </w:rPr>
        <w:t>.</w:t>
      </w:r>
    </w:p>
    <w:p w:rsidR="002F0C5C" w:rsidRPr="00493F3F" w:rsidRDefault="00D6375E" w:rsidP="001936CD">
      <w:pPr>
        <w:spacing w:after="120"/>
        <w:jc w:val="both"/>
        <w:rPr>
          <w:shd w:val="clear" w:color="auto" w:fill="FFFFFF"/>
        </w:rPr>
      </w:pPr>
      <w:r>
        <w:rPr>
          <w:color w:val="000000"/>
        </w:rPr>
        <w:t xml:space="preserve">В рамках </w:t>
      </w:r>
      <w:r w:rsidR="002F0C5C" w:rsidRPr="000C428E">
        <w:t>подготовк</w:t>
      </w:r>
      <w:r>
        <w:t xml:space="preserve">и к сезону речной навигации </w:t>
      </w:r>
      <w:r w:rsidR="002F0C5C" w:rsidRPr="000C428E">
        <w:t xml:space="preserve">УФПС Югры </w:t>
      </w:r>
      <w:r>
        <w:t xml:space="preserve">был выполнен </w:t>
      </w:r>
      <w:r w:rsidR="002F0C5C" w:rsidRPr="00D15339">
        <w:t xml:space="preserve">текущий ремонт собственного </w:t>
      </w:r>
      <w:r w:rsidR="002F0C5C" w:rsidRPr="00D15339">
        <w:rPr>
          <w:shd w:val="clear" w:color="auto" w:fill="FFFFFF"/>
        </w:rPr>
        <w:t>почтового катера «Связь-9»</w:t>
      </w:r>
      <w:r>
        <w:rPr>
          <w:shd w:val="clear" w:color="auto" w:fill="FFFFFF"/>
        </w:rPr>
        <w:t xml:space="preserve">, проведено </w:t>
      </w:r>
      <w:r w:rsidR="002F0C5C" w:rsidRPr="00D15339">
        <w:rPr>
          <w:shd w:val="clear" w:color="auto" w:fill="FFFFFF"/>
        </w:rPr>
        <w:t>обучение экипажа, заключ</w:t>
      </w:r>
      <w:r w:rsidR="002F0C5C">
        <w:rPr>
          <w:shd w:val="clear" w:color="auto" w:fill="FFFFFF"/>
        </w:rPr>
        <w:t xml:space="preserve">ены </w:t>
      </w:r>
      <w:r w:rsidR="002F0C5C" w:rsidRPr="00D15339">
        <w:rPr>
          <w:shd w:val="clear" w:color="auto" w:fill="FFFFFF"/>
        </w:rPr>
        <w:t xml:space="preserve">договоры с </w:t>
      </w:r>
      <w:r w:rsidR="002F0C5C" w:rsidRPr="00493F3F">
        <w:rPr>
          <w:shd w:val="clear" w:color="auto" w:fill="FFFFFF"/>
        </w:rPr>
        <w:t>транспортными партнерами</w:t>
      </w:r>
      <w:r w:rsidR="002F0C5C">
        <w:rPr>
          <w:shd w:val="clear" w:color="auto" w:fill="FFFFFF"/>
        </w:rPr>
        <w:t xml:space="preserve">, </w:t>
      </w:r>
      <w:r w:rsidR="002F0C5C" w:rsidRPr="00493F3F">
        <w:rPr>
          <w:shd w:val="clear" w:color="auto" w:fill="FFFFFF"/>
        </w:rPr>
        <w:t>оформл</w:t>
      </w:r>
      <w:r w:rsidR="002F0C5C">
        <w:rPr>
          <w:shd w:val="clear" w:color="auto" w:fill="FFFFFF"/>
        </w:rPr>
        <w:t xml:space="preserve">ена вся </w:t>
      </w:r>
      <w:r w:rsidR="002F0C5C" w:rsidRPr="00493F3F">
        <w:rPr>
          <w:shd w:val="clear" w:color="auto" w:fill="FFFFFF"/>
        </w:rPr>
        <w:t>необходимая техническая и юридическая документация</w:t>
      </w:r>
      <w:r w:rsidR="002F0C5C">
        <w:rPr>
          <w:shd w:val="clear" w:color="auto" w:fill="FFFFFF"/>
        </w:rPr>
        <w:t>.</w:t>
      </w:r>
    </w:p>
    <w:p w:rsidR="002F0C5C" w:rsidRPr="00752B74" w:rsidRDefault="002F0C5C" w:rsidP="001936CD">
      <w:pPr>
        <w:spacing w:after="120"/>
        <w:jc w:val="both"/>
      </w:pPr>
      <w:r>
        <w:t xml:space="preserve">Кроме того, </w:t>
      </w:r>
      <w:r w:rsidRPr="00752B74">
        <w:t>в целях снижения рисков  последствий паводка и обеспечения бесперебойной работы объектов почтовой связи</w:t>
      </w:r>
      <w:r w:rsidR="00DD71AC">
        <w:t xml:space="preserve"> </w:t>
      </w:r>
      <w:r w:rsidRPr="00D23562">
        <w:t xml:space="preserve">в </w:t>
      </w:r>
      <w:r w:rsidRPr="00D23562">
        <w:rPr>
          <w:shd w:val="clear" w:color="auto" w:fill="FFFFFF"/>
        </w:rPr>
        <w:t>с. Ямки и д. Юмас</w:t>
      </w:r>
      <w:r>
        <w:rPr>
          <w:shd w:val="clear" w:color="auto" w:fill="FFFFFF"/>
        </w:rPr>
        <w:t xml:space="preserve"> Кондинского</w:t>
      </w:r>
      <w:r w:rsidRPr="00D27775">
        <w:rPr>
          <w:shd w:val="clear" w:color="auto" w:fill="FFFFFF"/>
        </w:rPr>
        <w:t xml:space="preserve"> район</w:t>
      </w:r>
      <w:r>
        <w:rPr>
          <w:shd w:val="clear" w:color="auto" w:fill="FFFFFF"/>
        </w:rPr>
        <w:t>а</w:t>
      </w:r>
      <w:r w:rsidRPr="00752B74">
        <w:t xml:space="preserve">, почтовым ведомством </w:t>
      </w:r>
      <w:r w:rsidR="00DD71AC">
        <w:t>округа</w:t>
      </w:r>
      <w:r w:rsidRPr="00752B74">
        <w:t xml:space="preserve"> разработаны неотложные паводковые мероприятия</w:t>
      </w:r>
      <w:r>
        <w:t xml:space="preserve"> и </w:t>
      </w:r>
      <w:r w:rsidRPr="00752B74">
        <w:t>схем</w:t>
      </w:r>
      <w:r>
        <w:t>ы</w:t>
      </w:r>
      <w:r w:rsidRPr="00752B74">
        <w:t xml:space="preserve"> перевозки почт</w:t>
      </w:r>
      <w:r>
        <w:t>овых грузов в эти населенные пункты</w:t>
      </w:r>
      <w:r w:rsidRPr="00752B74">
        <w:t xml:space="preserve"> в период весеннего половодья</w:t>
      </w:r>
      <w:r>
        <w:t>.</w:t>
      </w:r>
    </w:p>
    <w:p w:rsidR="002F0C5C" w:rsidRDefault="002F0C5C" w:rsidP="001936CD">
      <w:pPr>
        <w:spacing w:after="120"/>
        <w:jc w:val="both"/>
      </w:pPr>
      <w:r>
        <w:t>«Мы следим за паводковой ситуацией на данной территории, - рассказывает директор УФПС ХМАО Василий Денисов</w:t>
      </w:r>
      <w:r w:rsidRPr="001376D6">
        <w:t xml:space="preserve">. – </w:t>
      </w:r>
      <w:r w:rsidR="00D6375E">
        <w:t>Э</w:t>
      </w:r>
      <w:r w:rsidR="00D6375E" w:rsidRPr="00D15339">
        <w:t xml:space="preserve">ти районы </w:t>
      </w:r>
      <w:r>
        <w:t>рек</w:t>
      </w:r>
      <w:r w:rsidR="00D6375E">
        <w:t>и</w:t>
      </w:r>
      <w:r w:rsidR="00DD71AC">
        <w:t xml:space="preserve"> </w:t>
      </w:r>
      <w:r w:rsidRPr="00D15339">
        <w:t>Конд</w:t>
      </w:r>
      <w:r w:rsidR="00D6375E">
        <w:t>ы</w:t>
      </w:r>
      <w:r w:rsidR="00DD71AC">
        <w:t xml:space="preserve"> </w:t>
      </w:r>
      <w:r w:rsidRPr="00D15339">
        <w:t xml:space="preserve">топит </w:t>
      </w:r>
      <w:r w:rsidR="00D6375E">
        <w:t>каждый год</w:t>
      </w:r>
      <w:r w:rsidRPr="00D15339">
        <w:t xml:space="preserve">, </w:t>
      </w:r>
      <w:r>
        <w:t>поэтому е</w:t>
      </w:r>
      <w:r w:rsidRPr="00D15339">
        <w:t>ще по зимник</w:t>
      </w:r>
      <w:r>
        <w:t xml:space="preserve">у мы </w:t>
      </w:r>
      <w:r w:rsidRPr="00D15339">
        <w:t>достав</w:t>
      </w:r>
      <w:r>
        <w:t>или в отделения связи товары первой необходимости и</w:t>
      </w:r>
      <w:r w:rsidRPr="00D15339">
        <w:t xml:space="preserve"> запасы п</w:t>
      </w:r>
      <w:r>
        <w:t>родуктов питания. Также нашим клиентам д</w:t>
      </w:r>
      <w:r w:rsidRPr="00D15339">
        <w:t xml:space="preserve">осрочно </w:t>
      </w:r>
      <w:r>
        <w:t xml:space="preserve">выданы </w:t>
      </w:r>
      <w:r w:rsidRPr="00D15339">
        <w:t>пенсии и социальные пособия</w:t>
      </w:r>
      <w:r>
        <w:t xml:space="preserve">. </w:t>
      </w:r>
      <w:r w:rsidR="00BD4CA7">
        <w:t>В</w:t>
      </w:r>
      <w:r w:rsidR="00BD4CA7" w:rsidRPr="00D15339">
        <w:t>ертолетом</w:t>
      </w:r>
      <w:r w:rsidR="00BD4CA7">
        <w:t xml:space="preserve"> были </w:t>
      </w:r>
      <w:r w:rsidR="00BD4CA7" w:rsidRPr="00D15339">
        <w:t>доставлены</w:t>
      </w:r>
      <w:r w:rsidR="00BD4CA7">
        <w:t xml:space="preserve"> п</w:t>
      </w:r>
      <w:r w:rsidRPr="00D15339">
        <w:t>резидентские поздравления ветеранам Великой Отечеств</w:t>
      </w:r>
      <w:r>
        <w:t xml:space="preserve">енной войны </w:t>
      </w:r>
      <w:r w:rsidR="00BD4CA7">
        <w:t>с Днем Победы</w:t>
      </w:r>
      <w:r>
        <w:t>, т.к. с данными сельскими поселениями до начала навигации осуществля</w:t>
      </w:r>
      <w:r w:rsidR="00BD4CA7">
        <w:t>лось</w:t>
      </w:r>
      <w:r>
        <w:t xml:space="preserve"> только авиасообщение».</w:t>
      </w:r>
    </w:p>
    <w:p w:rsidR="002F0C5C" w:rsidRPr="00E03C66" w:rsidRDefault="002F0C5C" w:rsidP="001936CD">
      <w:pPr>
        <w:spacing w:after="120"/>
        <w:jc w:val="both"/>
      </w:pPr>
      <w:r>
        <w:t xml:space="preserve">С начала сезона </w:t>
      </w:r>
      <w:r>
        <w:rPr>
          <w:color w:val="000000"/>
        </w:rPr>
        <w:t>р</w:t>
      </w:r>
      <w:r w:rsidRPr="00493F3F">
        <w:rPr>
          <w:color w:val="000000"/>
        </w:rPr>
        <w:t>ечн</w:t>
      </w:r>
      <w:r>
        <w:rPr>
          <w:color w:val="000000"/>
        </w:rPr>
        <w:t>ой навигации</w:t>
      </w:r>
      <w:r w:rsidR="00BD4CA7">
        <w:rPr>
          <w:color w:val="000000"/>
        </w:rPr>
        <w:t xml:space="preserve">, в том числе в </w:t>
      </w:r>
      <w:r>
        <w:rPr>
          <w:color w:val="000000"/>
        </w:rPr>
        <w:t>период паводка</w:t>
      </w:r>
      <w:r w:rsidR="00BD4CA7">
        <w:rPr>
          <w:color w:val="000000"/>
        </w:rPr>
        <w:t>,</w:t>
      </w:r>
      <w:r>
        <w:rPr>
          <w:color w:val="000000"/>
        </w:rPr>
        <w:t xml:space="preserve"> доставка почтовых грузов и товаров первой необходимости в </w:t>
      </w:r>
      <w:r w:rsidRPr="00E03C66">
        <w:rPr>
          <w:shd w:val="clear" w:color="auto" w:fill="FFFFFF"/>
        </w:rPr>
        <w:t>с. Ямки и д. Юмас</w:t>
      </w:r>
      <w:r>
        <w:t xml:space="preserve"> будет осуществляться </w:t>
      </w:r>
      <w:r w:rsidRPr="00D15339">
        <w:t>до двух раз в неделю</w:t>
      </w:r>
      <w:r>
        <w:t xml:space="preserve"> частной </w:t>
      </w:r>
      <w:r w:rsidRPr="00C069F5">
        <w:t>моторн</w:t>
      </w:r>
      <w:r>
        <w:t xml:space="preserve">ой </w:t>
      </w:r>
      <w:r w:rsidRPr="00C069F5">
        <w:t>лодк</w:t>
      </w:r>
      <w:r>
        <w:t>ой грузоподъемностью до полутонны.</w:t>
      </w:r>
    </w:p>
    <w:p w:rsidR="002F0C5C" w:rsidRDefault="002F0C5C" w:rsidP="001936CD">
      <w:pPr>
        <w:spacing w:after="120"/>
        <w:jc w:val="both"/>
        <w:rPr>
          <w:b/>
          <w:bCs/>
        </w:rPr>
      </w:pPr>
      <w:r>
        <w:t xml:space="preserve">Всего за сезон сотрудники </w:t>
      </w:r>
      <w:r w:rsidRPr="00660FCB">
        <w:rPr>
          <w:shd w:val="clear" w:color="auto" w:fill="FFFFFF"/>
        </w:rPr>
        <w:t>Почт</w:t>
      </w:r>
      <w:r>
        <w:rPr>
          <w:shd w:val="clear" w:color="auto" w:fill="FFFFFF"/>
        </w:rPr>
        <w:t>ы</w:t>
      </w:r>
      <w:r w:rsidRPr="00660FCB">
        <w:rPr>
          <w:shd w:val="clear" w:color="auto" w:fill="FFFFFF"/>
        </w:rPr>
        <w:t xml:space="preserve"> Югр</w:t>
      </w:r>
      <w:r>
        <w:rPr>
          <w:shd w:val="clear" w:color="auto" w:fill="FFFFFF"/>
        </w:rPr>
        <w:t xml:space="preserve">ы </w:t>
      </w:r>
      <w:r w:rsidRPr="00660FCB">
        <w:rPr>
          <w:shd w:val="clear" w:color="auto" w:fill="FFFFFF"/>
        </w:rPr>
        <w:t>планиру</w:t>
      </w:r>
      <w:r>
        <w:rPr>
          <w:shd w:val="clear" w:color="auto" w:fill="FFFFFF"/>
        </w:rPr>
        <w:t xml:space="preserve">ют </w:t>
      </w:r>
      <w:r w:rsidRPr="00660FCB">
        <w:t xml:space="preserve">выполнить свыше </w:t>
      </w:r>
      <w:r w:rsidRPr="00660FCB">
        <w:rPr>
          <w:shd w:val="clear" w:color="auto" w:fill="FFFFFF"/>
        </w:rPr>
        <w:t>450 почтовых рейсов</w:t>
      </w:r>
      <w:r>
        <w:t xml:space="preserve"> и </w:t>
      </w:r>
      <w:r w:rsidRPr="00660FCB">
        <w:rPr>
          <w:shd w:val="clear" w:color="auto" w:fill="FFFFFF"/>
        </w:rPr>
        <w:t>достави</w:t>
      </w:r>
      <w:r>
        <w:rPr>
          <w:shd w:val="clear" w:color="auto" w:fill="FFFFFF"/>
        </w:rPr>
        <w:t>ть в</w:t>
      </w:r>
      <w:r w:rsidRPr="00660FCB">
        <w:rPr>
          <w:shd w:val="clear" w:color="auto" w:fill="FFFFFF"/>
        </w:rPr>
        <w:t xml:space="preserve"> труднодоступны</w:t>
      </w:r>
      <w:r>
        <w:rPr>
          <w:shd w:val="clear" w:color="auto" w:fill="FFFFFF"/>
        </w:rPr>
        <w:t>е</w:t>
      </w:r>
      <w:r w:rsidRPr="00660FCB">
        <w:rPr>
          <w:shd w:val="clear" w:color="auto" w:fill="FFFFFF"/>
        </w:rPr>
        <w:t xml:space="preserve"> поселени</w:t>
      </w:r>
      <w:r>
        <w:rPr>
          <w:shd w:val="clear" w:color="auto" w:fill="FFFFFF"/>
        </w:rPr>
        <w:t>я</w:t>
      </w:r>
      <w:r w:rsidRPr="00660FCB">
        <w:rPr>
          <w:shd w:val="clear" w:color="auto" w:fill="FFFFFF"/>
        </w:rPr>
        <w:t xml:space="preserve"> округа более 200 тонн почты и товаров народного потребления.</w:t>
      </w:r>
    </w:p>
    <w:p w:rsidR="002F0C5C" w:rsidRPr="002A5ED7" w:rsidRDefault="002F0C5C" w:rsidP="001936CD">
      <w:pPr>
        <w:spacing w:after="120"/>
        <w:jc w:val="both"/>
        <w:rPr>
          <w:b/>
          <w:bCs/>
        </w:rPr>
      </w:pPr>
    </w:p>
    <w:p w:rsidR="00E90C72" w:rsidRDefault="002F0C5C" w:rsidP="001936CD">
      <w:pPr>
        <w:spacing w:after="120"/>
        <w:jc w:val="both"/>
        <w:rPr>
          <w:b/>
          <w:bCs/>
          <w:i/>
          <w:iCs/>
        </w:rPr>
      </w:pPr>
      <w:r w:rsidRPr="004B0B18">
        <w:rPr>
          <w:b/>
          <w:bCs/>
          <w:i/>
          <w:iCs/>
        </w:rPr>
        <w:t>Информационная справка</w:t>
      </w:r>
    </w:p>
    <w:p w:rsidR="002F0C5C" w:rsidRPr="00E90C72" w:rsidRDefault="002F0C5C" w:rsidP="001936CD">
      <w:pPr>
        <w:spacing w:after="120"/>
        <w:jc w:val="both"/>
      </w:pPr>
      <w:r w:rsidRPr="004B0B18">
        <w:rPr>
          <w:i/>
          <w:iCs/>
        </w:rPr>
        <w:lastRenderedPageBreak/>
        <w:t xml:space="preserve">УФПС ХМАО-Югры - ведущий почтовый оператор Югры. Включает в себя 201 отделение почтовой связи, 100 из которых расположены в сельской местности, в том числе в удалённых и труднодоступных населённых пунктах округа. </w:t>
      </w:r>
    </w:p>
    <w:p w:rsidR="002F0C5C" w:rsidRPr="004B0B18" w:rsidRDefault="002F0C5C" w:rsidP="001936CD">
      <w:pPr>
        <w:spacing w:after="120"/>
        <w:jc w:val="both"/>
      </w:pPr>
      <w:bookmarkStart w:id="0" w:name="_GoBack"/>
      <w:bookmarkEnd w:id="0"/>
    </w:p>
    <w:sectPr w:rsidR="002F0C5C" w:rsidRPr="004B0B18" w:rsidSect="00C916A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D6F" w:rsidRDefault="00F93D6F">
      <w:r>
        <w:separator/>
      </w:r>
    </w:p>
  </w:endnote>
  <w:endnote w:type="continuationSeparator" w:id="1">
    <w:p w:rsidR="00F93D6F" w:rsidRDefault="00F93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eFo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C5C" w:rsidRPr="00B40335" w:rsidRDefault="002F0C5C" w:rsidP="00036CA7">
    <w:pPr>
      <w:pStyle w:val="a9"/>
      <w:rPr>
        <w:sz w:val="20"/>
        <w:szCs w:val="20"/>
      </w:rPr>
    </w:pPr>
    <w:r w:rsidRPr="00B40335">
      <w:rPr>
        <w:sz w:val="20"/>
        <w:szCs w:val="20"/>
      </w:rPr>
      <w:t>Пресс-служба УФПС ХМАО-Югры</w:t>
    </w:r>
  </w:p>
  <w:p w:rsidR="002F0C5C" w:rsidRPr="00B40335" w:rsidRDefault="002F0C5C" w:rsidP="00036CA7">
    <w:pPr>
      <w:pStyle w:val="a9"/>
      <w:rPr>
        <w:sz w:val="20"/>
        <w:szCs w:val="20"/>
      </w:rPr>
    </w:pPr>
    <w:r w:rsidRPr="00B40335">
      <w:rPr>
        <w:sz w:val="20"/>
        <w:szCs w:val="20"/>
      </w:rPr>
      <w:t xml:space="preserve">АО «Почта России» </w:t>
    </w:r>
  </w:p>
  <w:p w:rsidR="002F0C5C" w:rsidRPr="00B40335" w:rsidRDefault="002F0C5C" w:rsidP="00036CA7">
    <w:pPr>
      <w:pStyle w:val="a9"/>
      <w:rPr>
        <w:sz w:val="20"/>
        <w:szCs w:val="20"/>
      </w:rPr>
    </w:pPr>
    <w:r w:rsidRPr="00B40335">
      <w:rPr>
        <w:sz w:val="20"/>
        <w:szCs w:val="20"/>
      </w:rPr>
      <w:t>т. 8 (3467) 32-39-09; 8/ 950-531-00-75</w:t>
    </w:r>
  </w:p>
  <w:p w:rsidR="002F0C5C" w:rsidRPr="002F0652" w:rsidRDefault="002F0C5C" w:rsidP="00036CA7">
    <w:pPr>
      <w:pStyle w:val="a9"/>
    </w:pPr>
    <w:r w:rsidRPr="00B40335">
      <w:rPr>
        <w:sz w:val="20"/>
        <w:szCs w:val="20"/>
      </w:rPr>
      <w:t>yulia.tsaregorodceva@russianpost.ru</w:t>
    </w:r>
  </w:p>
  <w:p w:rsidR="002F0C5C" w:rsidRDefault="002F0C5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D6F" w:rsidRDefault="00F93D6F">
      <w:r>
        <w:separator/>
      </w:r>
    </w:p>
  </w:footnote>
  <w:footnote w:type="continuationSeparator" w:id="1">
    <w:p w:rsidR="00F93D6F" w:rsidRDefault="00F93D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EF6"/>
    <w:rsid w:val="00000D94"/>
    <w:rsid w:val="000037F9"/>
    <w:rsid w:val="00036CA7"/>
    <w:rsid w:val="00043C67"/>
    <w:rsid w:val="000548EA"/>
    <w:rsid w:val="00077879"/>
    <w:rsid w:val="000A35FE"/>
    <w:rsid w:val="000B0A11"/>
    <w:rsid w:val="000B0F53"/>
    <w:rsid w:val="000B5DBD"/>
    <w:rsid w:val="000C428E"/>
    <w:rsid w:val="000D1595"/>
    <w:rsid w:val="000D26BD"/>
    <w:rsid w:val="000E2071"/>
    <w:rsid w:val="00100086"/>
    <w:rsid w:val="00102CB8"/>
    <w:rsid w:val="00104A65"/>
    <w:rsid w:val="001258FF"/>
    <w:rsid w:val="001376D6"/>
    <w:rsid w:val="00156E15"/>
    <w:rsid w:val="00165F27"/>
    <w:rsid w:val="00175F9A"/>
    <w:rsid w:val="001914AC"/>
    <w:rsid w:val="001936CD"/>
    <w:rsid w:val="001A029C"/>
    <w:rsid w:val="001B35DD"/>
    <w:rsid w:val="0020603F"/>
    <w:rsid w:val="00235019"/>
    <w:rsid w:val="002403FA"/>
    <w:rsid w:val="002411B6"/>
    <w:rsid w:val="00245574"/>
    <w:rsid w:val="00250C93"/>
    <w:rsid w:val="002648C9"/>
    <w:rsid w:val="00285BDE"/>
    <w:rsid w:val="00286B12"/>
    <w:rsid w:val="002905CC"/>
    <w:rsid w:val="00291BBE"/>
    <w:rsid w:val="00293DB0"/>
    <w:rsid w:val="002A5ED7"/>
    <w:rsid w:val="002A7220"/>
    <w:rsid w:val="002B1C6B"/>
    <w:rsid w:val="002E555A"/>
    <w:rsid w:val="002E5C0E"/>
    <w:rsid w:val="002E7622"/>
    <w:rsid w:val="002F0652"/>
    <w:rsid w:val="002F0C5C"/>
    <w:rsid w:val="00302B1D"/>
    <w:rsid w:val="00312F3D"/>
    <w:rsid w:val="00322DE4"/>
    <w:rsid w:val="0032347C"/>
    <w:rsid w:val="003350EA"/>
    <w:rsid w:val="00344A47"/>
    <w:rsid w:val="00350585"/>
    <w:rsid w:val="00371EF6"/>
    <w:rsid w:val="003B4448"/>
    <w:rsid w:val="003B4AB0"/>
    <w:rsid w:val="003C2721"/>
    <w:rsid w:val="003C5525"/>
    <w:rsid w:val="003E147C"/>
    <w:rsid w:val="003E57BF"/>
    <w:rsid w:val="003F1566"/>
    <w:rsid w:val="00434E07"/>
    <w:rsid w:val="00436C47"/>
    <w:rsid w:val="00445575"/>
    <w:rsid w:val="004460CE"/>
    <w:rsid w:val="004469CA"/>
    <w:rsid w:val="0045408F"/>
    <w:rsid w:val="00490BDC"/>
    <w:rsid w:val="00493F3F"/>
    <w:rsid w:val="004A660F"/>
    <w:rsid w:val="004B09D8"/>
    <w:rsid w:val="004B0B18"/>
    <w:rsid w:val="004E5D55"/>
    <w:rsid w:val="004F3C62"/>
    <w:rsid w:val="00511062"/>
    <w:rsid w:val="005171EA"/>
    <w:rsid w:val="00532087"/>
    <w:rsid w:val="005516EE"/>
    <w:rsid w:val="00553FAA"/>
    <w:rsid w:val="00556A44"/>
    <w:rsid w:val="005809E3"/>
    <w:rsid w:val="00583686"/>
    <w:rsid w:val="005856C2"/>
    <w:rsid w:val="005A1344"/>
    <w:rsid w:val="005A4957"/>
    <w:rsid w:val="005A523D"/>
    <w:rsid w:val="005A7858"/>
    <w:rsid w:val="005B5821"/>
    <w:rsid w:val="005D1417"/>
    <w:rsid w:val="005D77EA"/>
    <w:rsid w:val="005D7979"/>
    <w:rsid w:val="006142D9"/>
    <w:rsid w:val="00620FFD"/>
    <w:rsid w:val="00647C20"/>
    <w:rsid w:val="006555F0"/>
    <w:rsid w:val="00660FCB"/>
    <w:rsid w:val="00673526"/>
    <w:rsid w:val="00681E76"/>
    <w:rsid w:val="00693148"/>
    <w:rsid w:val="006A0902"/>
    <w:rsid w:val="006A7A18"/>
    <w:rsid w:val="006D7197"/>
    <w:rsid w:val="006E20ED"/>
    <w:rsid w:val="006E39C3"/>
    <w:rsid w:val="006E6931"/>
    <w:rsid w:val="006F2F56"/>
    <w:rsid w:val="006F6866"/>
    <w:rsid w:val="00701B4E"/>
    <w:rsid w:val="007021A7"/>
    <w:rsid w:val="00723421"/>
    <w:rsid w:val="00724A07"/>
    <w:rsid w:val="00725869"/>
    <w:rsid w:val="00734B2E"/>
    <w:rsid w:val="00737A6B"/>
    <w:rsid w:val="00745DB2"/>
    <w:rsid w:val="00752B74"/>
    <w:rsid w:val="00757A04"/>
    <w:rsid w:val="00790B9A"/>
    <w:rsid w:val="007945C3"/>
    <w:rsid w:val="007975E8"/>
    <w:rsid w:val="00797A13"/>
    <w:rsid w:val="007A47D0"/>
    <w:rsid w:val="007B1003"/>
    <w:rsid w:val="007C0C11"/>
    <w:rsid w:val="007E0AE1"/>
    <w:rsid w:val="00825048"/>
    <w:rsid w:val="00843373"/>
    <w:rsid w:val="00846584"/>
    <w:rsid w:val="008529ED"/>
    <w:rsid w:val="00883405"/>
    <w:rsid w:val="00897449"/>
    <w:rsid w:val="008C27E2"/>
    <w:rsid w:val="008E339D"/>
    <w:rsid w:val="00904BFA"/>
    <w:rsid w:val="00913DB5"/>
    <w:rsid w:val="00917833"/>
    <w:rsid w:val="0092393E"/>
    <w:rsid w:val="0094531E"/>
    <w:rsid w:val="009B2BFF"/>
    <w:rsid w:val="009C1F10"/>
    <w:rsid w:val="009C50CD"/>
    <w:rsid w:val="009D0879"/>
    <w:rsid w:val="009D3320"/>
    <w:rsid w:val="00A11DF0"/>
    <w:rsid w:val="00A17D71"/>
    <w:rsid w:val="00A337B5"/>
    <w:rsid w:val="00A45B3C"/>
    <w:rsid w:val="00A46DE0"/>
    <w:rsid w:val="00A60DDA"/>
    <w:rsid w:val="00A65762"/>
    <w:rsid w:val="00A82656"/>
    <w:rsid w:val="00AB171E"/>
    <w:rsid w:val="00AC04B4"/>
    <w:rsid w:val="00AC11C6"/>
    <w:rsid w:val="00AC74CC"/>
    <w:rsid w:val="00AE31FE"/>
    <w:rsid w:val="00AE381E"/>
    <w:rsid w:val="00AE5233"/>
    <w:rsid w:val="00B10A76"/>
    <w:rsid w:val="00B21451"/>
    <w:rsid w:val="00B25DCD"/>
    <w:rsid w:val="00B27FEB"/>
    <w:rsid w:val="00B3374D"/>
    <w:rsid w:val="00B37925"/>
    <w:rsid w:val="00B40335"/>
    <w:rsid w:val="00B649DE"/>
    <w:rsid w:val="00B65B57"/>
    <w:rsid w:val="00B86A66"/>
    <w:rsid w:val="00B926AF"/>
    <w:rsid w:val="00BA1C39"/>
    <w:rsid w:val="00BA2790"/>
    <w:rsid w:val="00BB0699"/>
    <w:rsid w:val="00BD2835"/>
    <w:rsid w:val="00BD4CA7"/>
    <w:rsid w:val="00BD5DA5"/>
    <w:rsid w:val="00BD7884"/>
    <w:rsid w:val="00C022D3"/>
    <w:rsid w:val="00C069F5"/>
    <w:rsid w:val="00C122E1"/>
    <w:rsid w:val="00C13BD6"/>
    <w:rsid w:val="00C25D7C"/>
    <w:rsid w:val="00C56D16"/>
    <w:rsid w:val="00C61B59"/>
    <w:rsid w:val="00C64C30"/>
    <w:rsid w:val="00C71119"/>
    <w:rsid w:val="00C74D52"/>
    <w:rsid w:val="00C916A4"/>
    <w:rsid w:val="00CF3C5C"/>
    <w:rsid w:val="00CF3EB4"/>
    <w:rsid w:val="00D13B52"/>
    <w:rsid w:val="00D15339"/>
    <w:rsid w:val="00D23562"/>
    <w:rsid w:val="00D237C8"/>
    <w:rsid w:val="00D23B0B"/>
    <w:rsid w:val="00D27775"/>
    <w:rsid w:val="00D27911"/>
    <w:rsid w:val="00D50045"/>
    <w:rsid w:val="00D5685D"/>
    <w:rsid w:val="00D6375E"/>
    <w:rsid w:val="00D65AF1"/>
    <w:rsid w:val="00D878C4"/>
    <w:rsid w:val="00D92C08"/>
    <w:rsid w:val="00DA33FD"/>
    <w:rsid w:val="00DA5918"/>
    <w:rsid w:val="00DB4A0B"/>
    <w:rsid w:val="00DC4F0E"/>
    <w:rsid w:val="00DD2BDD"/>
    <w:rsid w:val="00DD5E92"/>
    <w:rsid w:val="00DD71AC"/>
    <w:rsid w:val="00DF525D"/>
    <w:rsid w:val="00DF5B09"/>
    <w:rsid w:val="00E03C66"/>
    <w:rsid w:val="00E06AD2"/>
    <w:rsid w:val="00E17BD8"/>
    <w:rsid w:val="00E21CC4"/>
    <w:rsid w:val="00E33CF6"/>
    <w:rsid w:val="00E35153"/>
    <w:rsid w:val="00E37FC5"/>
    <w:rsid w:val="00E5020C"/>
    <w:rsid w:val="00E5631B"/>
    <w:rsid w:val="00E64C81"/>
    <w:rsid w:val="00E74E63"/>
    <w:rsid w:val="00E8298A"/>
    <w:rsid w:val="00E90108"/>
    <w:rsid w:val="00E90C72"/>
    <w:rsid w:val="00E91287"/>
    <w:rsid w:val="00EA0DE7"/>
    <w:rsid w:val="00EB05E0"/>
    <w:rsid w:val="00EB1534"/>
    <w:rsid w:val="00EB353F"/>
    <w:rsid w:val="00EC1EE7"/>
    <w:rsid w:val="00EC2E7B"/>
    <w:rsid w:val="00EC4D5B"/>
    <w:rsid w:val="00ED008A"/>
    <w:rsid w:val="00ED7E61"/>
    <w:rsid w:val="00EE45A9"/>
    <w:rsid w:val="00EE685C"/>
    <w:rsid w:val="00F006DD"/>
    <w:rsid w:val="00F0592B"/>
    <w:rsid w:val="00F0675F"/>
    <w:rsid w:val="00F16910"/>
    <w:rsid w:val="00F56006"/>
    <w:rsid w:val="00F564B9"/>
    <w:rsid w:val="00F576E9"/>
    <w:rsid w:val="00F64E27"/>
    <w:rsid w:val="00F65195"/>
    <w:rsid w:val="00F66183"/>
    <w:rsid w:val="00F74C21"/>
    <w:rsid w:val="00F76DFF"/>
    <w:rsid w:val="00F87B65"/>
    <w:rsid w:val="00F93D6F"/>
    <w:rsid w:val="00FA3C45"/>
    <w:rsid w:val="00FC3C0F"/>
    <w:rsid w:val="00FC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32347C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6E15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DA5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A5918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7E0AE1"/>
    <w:rPr>
      <w:rFonts w:eastAsia="Calibri"/>
    </w:rPr>
  </w:style>
  <w:style w:type="character" w:styleId="a6">
    <w:name w:val="Hyperlink"/>
    <w:uiPriority w:val="99"/>
    <w:rsid w:val="00EA0DE7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036C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5A4957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36CA7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FooterChar">
    <w:name w:val="Footer Char"/>
    <w:uiPriority w:val="99"/>
    <w:semiHidden/>
    <w:locked/>
    <w:rsid w:val="005A495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036CA7"/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09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09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УФПС ЯНАО-филиал ФГУП "Почта России"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Дмитрий Витальевич</dc:creator>
  <cp:keywords/>
  <dc:description/>
  <cp:lastModifiedBy>Сергей Царегородцев</cp:lastModifiedBy>
  <cp:revision>83</cp:revision>
  <dcterms:created xsi:type="dcterms:W3CDTF">2020-04-22T14:55:00Z</dcterms:created>
  <dcterms:modified xsi:type="dcterms:W3CDTF">2020-05-18T10:51:00Z</dcterms:modified>
</cp:coreProperties>
</file>